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8D6C" w14:textId="016E3990" w:rsidR="009739A3" w:rsidRPr="007672DE" w:rsidRDefault="009739A3">
      <w:pPr>
        <w:rPr>
          <w:rFonts w:ascii="Poppins Medium" w:hAnsi="Poppins Medium" w:cs="Poppins Medium"/>
          <w:sz w:val="32"/>
          <w:szCs w:val="32"/>
        </w:rPr>
      </w:pPr>
      <w:r w:rsidRPr="007672DE">
        <w:rPr>
          <w:rFonts w:ascii="Poppins Medium" w:hAnsi="Poppins Medium" w:cs="Poppins Medium"/>
          <w:sz w:val="32"/>
          <w:szCs w:val="32"/>
        </w:rPr>
        <w:t>Ake | akeapp.com</w:t>
      </w:r>
    </w:p>
    <w:p w14:paraId="5549255D" w14:textId="77777777" w:rsidR="009739A3" w:rsidRDefault="009739A3">
      <w:pPr>
        <w:rPr>
          <w:rFonts w:ascii="Poppins Medium" w:hAnsi="Poppins Medium" w:cs="Poppins Medium"/>
        </w:rPr>
      </w:pPr>
    </w:p>
    <w:p w14:paraId="1E55B09F" w14:textId="5091496C" w:rsidR="000C23D8" w:rsidRPr="00693A19" w:rsidRDefault="000C23D8" w:rsidP="000C23D8">
      <w:pPr>
        <w:jc w:val="center"/>
        <w:rPr>
          <w:rFonts w:ascii="Poppins" w:hAnsi="Poppins" w:cs="Poppins"/>
          <w:i/>
          <w:iCs/>
          <w:sz w:val="22"/>
          <w:szCs w:val="22"/>
        </w:rPr>
      </w:pPr>
      <w:r w:rsidRPr="00693A19">
        <w:rPr>
          <w:rFonts w:ascii="Poppins" w:hAnsi="Poppins" w:cs="Poppins"/>
          <w:i/>
          <w:iCs/>
          <w:sz w:val="22"/>
          <w:szCs w:val="22"/>
        </w:rPr>
        <w:t xml:space="preserve">“Ake </w:t>
      </w:r>
      <w:r w:rsidRPr="00317F8D">
        <w:rPr>
          <w:rFonts w:ascii="Poppins" w:hAnsi="Poppins" w:cs="Poppins"/>
          <w:i/>
          <w:iCs/>
          <w:sz w:val="22"/>
          <w:szCs w:val="22"/>
        </w:rPr>
        <w:t xml:space="preserve">is a free </w:t>
      </w:r>
      <w:r w:rsidRPr="00693A19">
        <w:rPr>
          <w:rFonts w:ascii="Poppins" w:hAnsi="Poppins" w:cs="Poppins"/>
          <w:i/>
          <w:iCs/>
          <w:sz w:val="22"/>
          <w:szCs w:val="22"/>
        </w:rPr>
        <w:t>resource</w:t>
      </w:r>
      <w:r w:rsidRPr="00317F8D">
        <w:rPr>
          <w:rFonts w:ascii="Poppins" w:hAnsi="Poppins" w:cs="Poppins"/>
          <w:i/>
          <w:iCs/>
          <w:sz w:val="22"/>
          <w:szCs w:val="22"/>
        </w:rPr>
        <w:t xml:space="preserve"> with</w:t>
      </w:r>
      <w:r w:rsidRPr="00693A19">
        <w:rPr>
          <w:rFonts w:ascii="Poppins" w:hAnsi="Poppins" w:cs="Poppins"/>
          <w:i/>
          <w:iCs/>
          <w:sz w:val="22"/>
          <w:szCs w:val="22"/>
        </w:rPr>
        <w:t xml:space="preserve"> short videos and practical tools to support change between sessions</w:t>
      </w:r>
      <w:r w:rsidRPr="00317F8D">
        <w:rPr>
          <w:rFonts w:ascii="Poppins" w:hAnsi="Poppins" w:cs="Poppins"/>
          <w:i/>
          <w:iCs/>
          <w:sz w:val="22"/>
          <w:szCs w:val="22"/>
        </w:rPr>
        <w:t>. You can access it at</w:t>
      </w:r>
      <w:r w:rsidRPr="00693A19">
        <w:rPr>
          <w:rFonts w:ascii="Poppins" w:hAnsi="Poppins" w:cs="Poppins"/>
          <w:i/>
          <w:iCs/>
          <w:sz w:val="22"/>
          <w:szCs w:val="22"/>
        </w:rPr>
        <w:t xml:space="preserve"> akeapp.com</w:t>
      </w:r>
      <w:r w:rsidRPr="00317F8D">
        <w:rPr>
          <w:rFonts w:ascii="Poppins" w:hAnsi="Poppins" w:cs="Poppins"/>
          <w:i/>
          <w:iCs/>
          <w:sz w:val="22"/>
          <w:szCs w:val="22"/>
        </w:rPr>
        <w:t xml:space="preserve">. It is </w:t>
      </w:r>
      <w:r w:rsidRPr="00317F8D">
        <w:rPr>
          <w:rFonts w:ascii="Poppins" w:hAnsi="Poppins" w:cs="Poppins"/>
          <w:i/>
          <w:iCs/>
          <w:sz w:val="22"/>
          <w:szCs w:val="22"/>
        </w:rPr>
        <w:t>not a crisis service</w:t>
      </w:r>
      <w:r w:rsidRPr="00317F8D">
        <w:rPr>
          <w:rFonts w:ascii="Poppins" w:hAnsi="Poppins" w:cs="Poppins"/>
          <w:i/>
          <w:iCs/>
          <w:sz w:val="22"/>
          <w:szCs w:val="22"/>
        </w:rPr>
        <w:t>,</w:t>
      </w:r>
      <w:r w:rsidRPr="00317F8D">
        <w:rPr>
          <w:rFonts w:ascii="Poppins" w:hAnsi="Poppins" w:cs="Poppins"/>
          <w:i/>
          <w:iCs/>
          <w:sz w:val="22"/>
          <w:szCs w:val="22"/>
        </w:rPr>
        <w:t xml:space="preserve"> and it’s not a replacement for </w:t>
      </w:r>
      <w:r w:rsidRPr="00317F8D">
        <w:rPr>
          <w:rFonts w:ascii="Poppins" w:hAnsi="Poppins" w:cs="Poppins"/>
          <w:i/>
          <w:iCs/>
          <w:sz w:val="22"/>
          <w:szCs w:val="22"/>
        </w:rPr>
        <w:t>intervention work</w:t>
      </w:r>
      <w:r w:rsidRPr="00317F8D">
        <w:rPr>
          <w:rFonts w:ascii="Poppins" w:hAnsi="Poppins" w:cs="Poppins"/>
          <w:i/>
          <w:iCs/>
          <w:sz w:val="22"/>
          <w:szCs w:val="22"/>
        </w:rPr>
        <w:t xml:space="preserve">. But it’s a good ‘in-between’ tool to help you </w:t>
      </w:r>
      <w:r w:rsidRPr="00317F8D">
        <w:rPr>
          <w:rFonts w:ascii="Poppins" w:hAnsi="Poppins" w:cs="Poppins"/>
          <w:i/>
          <w:iCs/>
          <w:sz w:val="22"/>
          <w:szCs w:val="22"/>
        </w:rPr>
        <w:t>learn</w:t>
      </w:r>
      <w:r w:rsidRPr="00317F8D">
        <w:rPr>
          <w:rFonts w:ascii="Poppins" w:hAnsi="Poppins" w:cs="Poppins"/>
          <w:i/>
          <w:iCs/>
          <w:sz w:val="22"/>
          <w:szCs w:val="22"/>
        </w:rPr>
        <w:t>, reflect, and practice.</w:t>
      </w:r>
      <w:r w:rsidRPr="00693A19">
        <w:rPr>
          <w:rFonts w:ascii="Poppins" w:hAnsi="Poppins" w:cs="Poppins"/>
          <w:i/>
          <w:iCs/>
          <w:sz w:val="22"/>
          <w:szCs w:val="22"/>
        </w:rPr>
        <w:t>”</w:t>
      </w:r>
    </w:p>
    <w:p w14:paraId="66AAF1FB" w14:textId="77777777" w:rsidR="000C23D8" w:rsidRDefault="000C23D8">
      <w:pPr>
        <w:rPr>
          <w:rFonts w:ascii="Poppins Medium" w:hAnsi="Poppins Medium" w:cs="Poppins Medium"/>
        </w:rPr>
      </w:pPr>
    </w:p>
    <w:p w14:paraId="7FB41AF3" w14:textId="6D7A18BC" w:rsidR="009739A3" w:rsidRDefault="009739A3">
      <w:pPr>
        <w:rPr>
          <w:rFonts w:ascii="Poppins Medium" w:hAnsi="Poppins Medium" w:cs="Poppins Medium"/>
        </w:rPr>
      </w:pPr>
      <w:r>
        <w:rPr>
          <w:rFonts w:ascii="Poppins Medium" w:hAnsi="Poppins Medium" w:cs="Poppins Medium"/>
        </w:rPr>
        <w:t>Explaining what Ake is</w:t>
      </w:r>
    </w:p>
    <w:p w14:paraId="5542B9D1" w14:textId="77777777" w:rsidR="000C23D8" w:rsidRDefault="000C23D8">
      <w:pPr>
        <w:rPr>
          <w:rFonts w:ascii="Poppins Medium" w:hAnsi="Poppins Medium" w:cs="Poppins Medium"/>
        </w:rPr>
      </w:pPr>
    </w:p>
    <w:p w14:paraId="272D09ED" w14:textId="13FCF193" w:rsidR="009739A3" w:rsidRPr="009739A3" w:rsidRDefault="00317F8D" w:rsidP="009739A3">
      <w:pPr>
        <w:rPr>
          <w:rFonts w:ascii="Poppins" w:hAnsi="Poppins" w:cs="Poppins"/>
          <w:i/>
          <w:iCs/>
          <w:sz w:val="22"/>
          <w:szCs w:val="22"/>
        </w:rPr>
      </w:pPr>
      <w:r>
        <w:rPr>
          <w:rFonts w:ascii="Poppins" w:hAnsi="Poppins" w:cs="Poppins"/>
          <w:i/>
          <w:iCs/>
          <w:sz w:val="22"/>
          <w:szCs w:val="22"/>
        </w:rPr>
        <w:t>“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 xml:space="preserve">I want to share a resource that can support you </w:t>
      </w:r>
      <w:r w:rsidR="00693A19">
        <w:rPr>
          <w:rFonts w:ascii="Poppins" w:hAnsi="Poppins" w:cs="Poppins"/>
          <w:i/>
          <w:iCs/>
          <w:sz w:val="22"/>
          <w:szCs w:val="22"/>
        </w:rPr>
        <w:t>in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 xml:space="preserve"> </w:t>
      </w:r>
      <w:r w:rsidR="00693A19">
        <w:rPr>
          <w:rFonts w:ascii="Poppins" w:hAnsi="Poppins" w:cs="Poppins"/>
          <w:i/>
          <w:iCs/>
          <w:sz w:val="22"/>
          <w:szCs w:val="22"/>
        </w:rPr>
        <w:t>your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 xml:space="preserve"> work. It’s called </w:t>
      </w:r>
      <w:r w:rsidR="009739A3" w:rsidRPr="009739A3">
        <w:rPr>
          <w:rFonts w:ascii="Poppins" w:hAnsi="Poppins" w:cs="Poppins"/>
          <w:b/>
          <w:bCs/>
          <w:i/>
          <w:iCs/>
          <w:sz w:val="22"/>
          <w:szCs w:val="22"/>
        </w:rPr>
        <w:t>Ake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 xml:space="preserve">. Think of it like a </w:t>
      </w:r>
      <w:r w:rsidR="009739A3" w:rsidRPr="009739A3">
        <w:rPr>
          <w:rFonts w:ascii="Poppins" w:hAnsi="Poppins" w:cs="Poppins"/>
          <w:b/>
          <w:bCs/>
          <w:i/>
          <w:iCs/>
          <w:sz w:val="22"/>
          <w:szCs w:val="22"/>
        </w:rPr>
        <w:t>resource hub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 xml:space="preserve"> you can use any time, with short content and tools that help you </w:t>
      </w:r>
      <w:r w:rsidR="009739A3">
        <w:rPr>
          <w:rFonts w:ascii="Poppins" w:hAnsi="Poppins" w:cs="Poppins"/>
          <w:i/>
          <w:iCs/>
          <w:sz w:val="22"/>
          <w:szCs w:val="22"/>
        </w:rPr>
        <w:t>think about things</w:t>
      </w:r>
      <w:r w:rsidR="009739A3" w:rsidRPr="009739A3">
        <w:rPr>
          <w:rFonts w:ascii="Poppins" w:hAnsi="Poppins" w:cs="Poppins"/>
          <w:i/>
          <w:iCs/>
          <w:sz w:val="22"/>
          <w:szCs w:val="22"/>
        </w:rPr>
        <w:t>, slow things down, and make safer choices.</w:t>
      </w:r>
    </w:p>
    <w:p w14:paraId="613E721E" w14:textId="21B26592" w:rsidR="009739A3" w:rsidRPr="009739A3" w:rsidRDefault="009739A3" w:rsidP="009739A3">
      <w:pPr>
        <w:rPr>
          <w:rFonts w:ascii="Poppins" w:hAnsi="Poppins" w:cs="Poppins"/>
          <w:i/>
          <w:iCs/>
          <w:sz w:val="22"/>
          <w:szCs w:val="22"/>
        </w:rPr>
      </w:pPr>
      <w:r w:rsidRPr="009739A3">
        <w:rPr>
          <w:rFonts w:ascii="Poppins" w:hAnsi="Poppins" w:cs="Poppins"/>
          <w:i/>
          <w:iCs/>
          <w:sz w:val="22"/>
          <w:szCs w:val="22"/>
        </w:rPr>
        <w:t xml:space="preserve">A lot of people find it useful </w:t>
      </w:r>
      <w:r w:rsidRPr="009739A3">
        <w:rPr>
          <w:rFonts w:ascii="Poppins" w:hAnsi="Poppins" w:cs="Poppins"/>
          <w:b/>
          <w:bCs/>
          <w:i/>
          <w:iCs/>
          <w:sz w:val="22"/>
          <w:szCs w:val="22"/>
        </w:rPr>
        <w:t>between sessions</w:t>
      </w:r>
      <w:r w:rsidRPr="009739A3">
        <w:rPr>
          <w:rFonts w:ascii="Poppins" w:hAnsi="Poppins" w:cs="Poppins"/>
          <w:i/>
          <w:iCs/>
          <w:sz w:val="22"/>
          <w:szCs w:val="22"/>
        </w:rPr>
        <w:t xml:space="preserve">, or when they want something practical to lean on. It includes things like </w:t>
      </w:r>
      <w:r>
        <w:rPr>
          <w:rFonts w:ascii="Poppins" w:hAnsi="Poppins" w:cs="Poppins"/>
          <w:i/>
          <w:iCs/>
          <w:sz w:val="22"/>
          <w:szCs w:val="22"/>
        </w:rPr>
        <w:t>a compass for emotions</w:t>
      </w:r>
      <w:r w:rsidRPr="009739A3">
        <w:rPr>
          <w:rFonts w:ascii="Poppins" w:hAnsi="Poppins" w:cs="Poppins"/>
          <w:i/>
          <w:iCs/>
          <w:sz w:val="22"/>
          <w:szCs w:val="22"/>
        </w:rPr>
        <w:t>, which helps you check in with what’s going on for you and what direction you want to move in.</w:t>
      </w:r>
    </w:p>
    <w:p w14:paraId="0988F25D" w14:textId="5BF1F56C" w:rsidR="009739A3" w:rsidRPr="009739A3" w:rsidRDefault="009739A3" w:rsidP="009739A3">
      <w:pPr>
        <w:rPr>
          <w:rFonts w:ascii="Poppins" w:hAnsi="Poppins" w:cs="Poppins"/>
          <w:i/>
          <w:iCs/>
          <w:sz w:val="22"/>
          <w:szCs w:val="22"/>
        </w:rPr>
      </w:pPr>
      <w:r w:rsidRPr="009739A3">
        <w:rPr>
          <w:rFonts w:ascii="Poppins" w:hAnsi="Poppins" w:cs="Poppins"/>
          <w:i/>
          <w:iCs/>
          <w:sz w:val="22"/>
          <w:szCs w:val="22"/>
        </w:rPr>
        <w:t xml:space="preserve">Ake is </w:t>
      </w:r>
      <w:r w:rsidRPr="009739A3">
        <w:rPr>
          <w:rFonts w:ascii="Poppins" w:hAnsi="Poppins" w:cs="Poppins"/>
          <w:b/>
          <w:bCs/>
          <w:i/>
          <w:iCs/>
          <w:sz w:val="22"/>
          <w:szCs w:val="22"/>
        </w:rPr>
        <w:t>free to access</w:t>
      </w:r>
      <w:r w:rsidRPr="009739A3">
        <w:rPr>
          <w:rFonts w:ascii="Poppins" w:hAnsi="Poppins" w:cs="Poppins"/>
          <w:i/>
          <w:iCs/>
          <w:sz w:val="22"/>
          <w:szCs w:val="22"/>
        </w:rPr>
        <w:t xml:space="preserve">. </w:t>
      </w:r>
      <w:r>
        <w:rPr>
          <w:rFonts w:ascii="Poppins" w:hAnsi="Poppins" w:cs="Poppins"/>
          <w:i/>
          <w:iCs/>
          <w:sz w:val="22"/>
          <w:szCs w:val="22"/>
        </w:rPr>
        <w:t xml:space="preserve">You </w:t>
      </w:r>
      <w:r w:rsidR="0048182B">
        <w:rPr>
          <w:rFonts w:ascii="Poppins" w:hAnsi="Poppins" w:cs="Poppins"/>
          <w:i/>
          <w:iCs/>
          <w:sz w:val="22"/>
          <w:szCs w:val="22"/>
        </w:rPr>
        <w:t>can make an account and sign in at any time by going to akeapp.com.</w:t>
      </w:r>
      <w:r>
        <w:rPr>
          <w:rFonts w:ascii="Poppins" w:hAnsi="Poppins" w:cs="Poppins"/>
          <w:i/>
          <w:iCs/>
          <w:sz w:val="22"/>
          <w:szCs w:val="22"/>
        </w:rPr>
        <w:t xml:space="preserve"> </w:t>
      </w:r>
    </w:p>
    <w:p w14:paraId="0FD2363C" w14:textId="77777777" w:rsidR="009739A3" w:rsidRDefault="009739A3" w:rsidP="009739A3">
      <w:pPr>
        <w:rPr>
          <w:rFonts w:ascii="Poppins" w:hAnsi="Poppins" w:cs="Poppins"/>
          <w:i/>
          <w:iCs/>
          <w:sz w:val="22"/>
          <w:szCs w:val="22"/>
        </w:rPr>
      </w:pPr>
      <w:r w:rsidRPr="009739A3">
        <w:rPr>
          <w:rFonts w:ascii="Poppins" w:hAnsi="Poppins" w:cs="Poppins"/>
          <w:i/>
          <w:iCs/>
          <w:sz w:val="22"/>
          <w:szCs w:val="22"/>
        </w:rPr>
        <w:t xml:space="preserve">If you’re open to it, your task this week could </w:t>
      </w:r>
      <w:proofErr w:type="gramStart"/>
      <w:r w:rsidRPr="009739A3">
        <w:rPr>
          <w:rFonts w:ascii="Poppins" w:hAnsi="Poppins" w:cs="Poppins"/>
          <w:i/>
          <w:iCs/>
          <w:sz w:val="22"/>
          <w:szCs w:val="22"/>
        </w:rPr>
        <w:t>be:</w:t>
      </w:r>
      <w:proofErr w:type="gramEnd"/>
      <w:r w:rsidRPr="009739A3">
        <w:rPr>
          <w:rFonts w:ascii="Poppins" w:hAnsi="Poppins" w:cs="Poppins"/>
          <w:i/>
          <w:iCs/>
          <w:sz w:val="22"/>
          <w:szCs w:val="22"/>
        </w:rPr>
        <w:t xml:space="preserve"> pick one thing on Ake that feels relevant and come back next time ready to tell me what stood out.”</w:t>
      </w:r>
    </w:p>
    <w:p w14:paraId="424BAD58" w14:textId="653EE00D" w:rsidR="000C23D8" w:rsidRDefault="000C23D8" w:rsidP="009739A3">
      <w:pPr>
        <w:rPr>
          <w:rFonts w:ascii="Poppins" w:hAnsi="Poppins" w:cs="Poppins"/>
          <w:i/>
          <w:iCs/>
          <w:sz w:val="22"/>
          <w:szCs w:val="22"/>
        </w:rPr>
      </w:pPr>
    </w:p>
    <w:p w14:paraId="70D7FFD6" w14:textId="77777777" w:rsidR="007672DE" w:rsidRDefault="007672DE" w:rsidP="009739A3">
      <w:pPr>
        <w:rPr>
          <w:rFonts w:ascii="Poppins" w:hAnsi="Poppins" w:cs="Poppins"/>
          <w:i/>
          <w:iCs/>
          <w:sz w:val="22"/>
          <w:szCs w:val="22"/>
        </w:rPr>
      </w:pPr>
    </w:p>
    <w:p w14:paraId="075B26AD" w14:textId="540B0998" w:rsidR="0048182B" w:rsidRPr="009739A3" w:rsidRDefault="0048182B" w:rsidP="009739A3">
      <w:pPr>
        <w:rPr>
          <w:rFonts w:ascii="Poppins Medium" w:hAnsi="Poppins Medium" w:cs="Poppins Medium"/>
        </w:rPr>
      </w:pPr>
      <w:r w:rsidRPr="0048182B">
        <w:rPr>
          <w:rFonts w:ascii="Poppins Medium" w:hAnsi="Poppins Medium" w:cs="Poppins Medium"/>
        </w:rPr>
        <w:t>If the person says:</w:t>
      </w:r>
    </w:p>
    <w:p w14:paraId="571015C1" w14:textId="77777777" w:rsidR="00693A19" w:rsidRDefault="00693A19" w:rsidP="0048182B">
      <w:pPr>
        <w:rPr>
          <w:rFonts w:ascii="Poppins Medium" w:hAnsi="Poppins Medium" w:cs="Poppins Medium"/>
          <w:b/>
          <w:bCs/>
          <w:i/>
          <w:iCs/>
          <w:sz w:val="22"/>
          <w:szCs w:val="22"/>
        </w:rPr>
      </w:pPr>
    </w:p>
    <w:p w14:paraId="03873310" w14:textId="596D7436" w:rsidR="0048182B" w:rsidRPr="0048182B" w:rsidRDefault="0048182B" w:rsidP="0048182B">
      <w:pPr>
        <w:rPr>
          <w:rFonts w:ascii="Poppins Medium" w:hAnsi="Poppins Medium" w:cs="Poppins Medium"/>
          <w:b/>
          <w:bCs/>
          <w:i/>
          <w:iCs/>
          <w:sz w:val="22"/>
          <w:szCs w:val="22"/>
        </w:rPr>
      </w:pPr>
      <w:r w:rsidRPr="0048182B">
        <w:rPr>
          <w:rFonts w:ascii="Poppins Medium" w:hAnsi="Poppins Medium" w:cs="Poppins Medium"/>
          <w:b/>
          <w:bCs/>
          <w:i/>
          <w:iCs/>
          <w:sz w:val="22"/>
          <w:szCs w:val="22"/>
        </w:rPr>
        <w:t>“I’m not really into apps or websites.”</w:t>
      </w:r>
    </w:p>
    <w:p w14:paraId="4C2175E7" w14:textId="01A03231" w:rsidR="0048182B" w:rsidRPr="0048182B" w:rsidRDefault="0048182B" w:rsidP="0048182B">
      <w:pPr>
        <w:rPr>
          <w:rFonts w:ascii="Poppins" w:hAnsi="Poppins" w:cs="Poppins"/>
          <w:i/>
          <w:iCs/>
          <w:sz w:val="22"/>
          <w:szCs w:val="22"/>
        </w:rPr>
      </w:pPr>
      <w:r w:rsidRPr="0048182B">
        <w:rPr>
          <w:rFonts w:ascii="Poppins" w:hAnsi="Poppins" w:cs="Poppins"/>
          <w:i/>
          <w:iCs/>
          <w:sz w:val="22"/>
          <w:szCs w:val="22"/>
        </w:rPr>
        <w:t xml:space="preserve">“That makes sense. This isn’t about being techy. It’s more like having a set of </w:t>
      </w:r>
      <w:r w:rsidRPr="00693A19">
        <w:rPr>
          <w:rFonts w:ascii="Poppins" w:hAnsi="Poppins" w:cs="Poppins"/>
          <w:i/>
          <w:iCs/>
          <w:sz w:val="22"/>
          <w:szCs w:val="22"/>
        </w:rPr>
        <w:t>quick videos and other</w:t>
      </w:r>
      <w:r w:rsidRPr="0048182B">
        <w:rPr>
          <w:rFonts w:ascii="Poppins" w:hAnsi="Poppins" w:cs="Poppins"/>
          <w:i/>
          <w:iCs/>
          <w:sz w:val="22"/>
          <w:szCs w:val="22"/>
        </w:rPr>
        <w:t xml:space="preserve"> tools there when you want them. Even one video or a check-in </w:t>
      </w:r>
      <w:r w:rsidR="00693A19" w:rsidRPr="00693A19">
        <w:rPr>
          <w:rFonts w:ascii="Poppins" w:hAnsi="Poppins" w:cs="Poppins"/>
          <w:i/>
          <w:iCs/>
          <w:sz w:val="22"/>
          <w:szCs w:val="22"/>
        </w:rPr>
        <w:t xml:space="preserve">now and then </w:t>
      </w:r>
      <w:r w:rsidRPr="0048182B">
        <w:rPr>
          <w:rFonts w:ascii="Poppins" w:hAnsi="Poppins" w:cs="Poppins"/>
          <w:i/>
          <w:iCs/>
          <w:sz w:val="22"/>
          <w:szCs w:val="22"/>
        </w:rPr>
        <w:t>can be useful.”</w:t>
      </w:r>
    </w:p>
    <w:p w14:paraId="65B717A9" w14:textId="77777777" w:rsidR="006E28FB" w:rsidRDefault="006E28FB" w:rsidP="0048182B">
      <w:pPr>
        <w:rPr>
          <w:rFonts w:ascii="Poppins Medium" w:hAnsi="Poppins Medium" w:cs="Poppins Medium"/>
          <w:b/>
          <w:bCs/>
          <w:i/>
          <w:iCs/>
          <w:sz w:val="22"/>
          <w:szCs w:val="22"/>
        </w:rPr>
      </w:pPr>
    </w:p>
    <w:p w14:paraId="2D395959" w14:textId="5BA861A7" w:rsidR="0048182B" w:rsidRPr="0048182B" w:rsidRDefault="0048182B" w:rsidP="0048182B">
      <w:pPr>
        <w:rPr>
          <w:rFonts w:ascii="Poppins Medium" w:hAnsi="Poppins Medium" w:cs="Poppins Medium"/>
          <w:b/>
          <w:bCs/>
          <w:i/>
          <w:iCs/>
          <w:sz w:val="22"/>
          <w:szCs w:val="22"/>
        </w:rPr>
      </w:pPr>
      <w:r w:rsidRPr="0048182B">
        <w:rPr>
          <w:rFonts w:ascii="Poppins Medium" w:hAnsi="Poppins Medium" w:cs="Poppins Medium"/>
          <w:b/>
          <w:bCs/>
          <w:i/>
          <w:iCs/>
          <w:sz w:val="22"/>
          <w:szCs w:val="22"/>
        </w:rPr>
        <w:lastRenderedPageBreak/>
        <w:t>“Is this monitored? Will you see what I do?”</w:t>
      </w:r>
    </w:p>
    <w:p w14:paraId="040204D9" w14:textId="490BD553" w:rsidR="0048182B" w:rsidRPr="00693A19" w:rsidRDefault="0048182B" w:rsidP="0048182B">
      <w:pPr>
        <w:rPr>
          <w:rFonts w:ascii="Poppins" w:hAnsi="Poppins" w:cs="Poppins"/>
          <w:i/>
          <w:iCs/>
          <w:sz w:val="22"/>
          <w:szCs w:val="22"/>
        </w:rPr>
      </w:pPr>
      <w:r w:rsidRPr="0048182B">
        <w:rPr>
          <w:rFonts w:ascii="Poppins" w:hAnsi="Poppins" w:cs="Poppins"/>
          <w:i/>
          <w:iCs/>
          <w:sz w:val="22"/>
          <w:szCs w:val="22"/>
        </w:rPr>
        <w:t>“</w:t>
      </w:r>
      <w:r w:rsidRPr="00693A19">
        <w:rPr>
          <w:rFonts w:ascii="Poppins" w:hAnsi="Poppins" w:cs="Poppins"/>
          <w:i/>
          <w:iCs/>
          <w:sz w:val="22"/>
          <w:szCs w:val="22"/>
        </w:rPr>
        <w:t xml:space="preserve">No. </w:t>
      </w:r>
      <w:r w:rsidRPr="0048182B">
        <w:rPr>
          <w:rFonts w:ascii="Poppins" w:hAnsi="Poppins" w:cs="Poppins"/>
          <w:i/>
          <w:iCs/>
          <w:sz w:val="22"/>
          <w:szCs w:val="22"/>
        </w:rPr>
        <w:t xml:space="preserve">Ake is designed as a self-help support tool. The main point is that you can use it privately. </w:t>
      </w:r>
      <w:r w:rsidRPr="00693A19">
        <w:rPr>
          <w:rFonts w:ascii="Poppins" w:hAnsi="Poppins" w:cs="Poppins"/>
          <w:i/>
          <w:iCs/>
          <w:sz w:val="22"/>
          <w:szCs w:val="22"/>
        </w:rPr>
        <w:t xml:space="preserve">The login just helps </w:t>
      </w:r>
      <w:r w:rsidR="00693A19" w:rsidRPr="00693A19">
        <w:rPr>
          <w:rFonts w:ascii="Poppins" w:hAnsi="Poppins" w:cs="Poppins"/>
          <w:i/>
          <w:iCs/>
          <w:sz w:val="22"/>
          <w:szCs w:val="22"/>
        </w:rPr>
        <w:t>you keep track of what you have already seen when you work through the content.</w:t>
      </w:r>
      <w:r w:rsidRPr="0048182B">
        <w:rPr>
          <w:rFonts w:ascii="Poppins" w:hAnsi="Poppins" w:cs="Poppins"/>
          <w:i/>
          <w:iCs/>
          <w:sz w:val="22"/>
          <w:szCs w:val="22"/>
        </w:rPr>
        <w:t>”</w:t>
      </w:r>
    </w:p>
    <w:p w14:paraId="3758F1B6" w14:textId="77777777" w:rsidR="00693A19" w:rsidRDefault="00693A19" w:rsidP="0048182B">
      <w:pPr>
        <w:rPr>
          <w:rFonts w:ascii="Poppins Medium" w:hAnsi="Poppins Medium" w:cs="Poppins Medium"/>
          <w:i/>
          <w:iCs/>
          <w:sz w:val="22"/>
          <w:szCs w:val="22"/>
        </w:rPr>
      </w:pPr>
    </w:p>
    <w:p w14:paraId="10E941BC" w14:textId="0EB5EEA0" w:rsidR="00693A19" w:rsidRPr="00693A19" w:rsidRDefault="00693A19" w:rsidP="00693A19">
      <w:pPr>
        <w:rPr>
          <w:rFonts w:ascii="Poppins Medium" w:hAnsi="Poppins Medium" w:cs="Poppins Medium"/>
          <w:b/>
          <w:bCs/>
          <w:i/>
          <w:iCs/>
          <w:sz w:val="22"/>
          <w:szCs w:val="22"/>
        </w:rPr>
      </w:pPr>
      <w:r w:rsidRPr="00693A19">
        <w:rPr>
          <w:rFonts w:ascii="Poppins Medium" w:hAnsi="Poppins Medium" w:cs="Poppins Medium"/>
          <w:b/>
          <w:bCs/>
          <w:i/>
          <w:iCs/>
          <w:sz w:val="22"/>
          <w:szCs w:val="22"/>
        </w:rPr>
        <w:t>“Is this instead of the programme?”</w:t>
      </w:r>
    </w:p>
    <w:p w14:paraId="04329095" w14:textId="77777777" w:rsidR="00693A19" w:rsidRPr="00693A19" w:rsidRDefault="00693A19" w:rsidP="00693A19">
      <w:pPr>
        <w:rPr>
          <w:rFonts w:ascii="Poppins" w:hAnsi="Poppins" w:cs="Poppins"/>
          <w:i/>
          <w:iCs/>
          <w:sz w:val="22"/>
          <w:szCs w:val="22"/>
        </w:rPr>
      </w:pPr>
      <w:r w:rsidRPr="00693A19">
        <w:rPr>
          <w:rFonts w:ascii="Poppins" w:hAnsi="Poppins" w:cs="Poppins"/>
          <w:i/>
          <w:iCs/>
          <w:sz w:val="22"/>
          <w:szCs w:val="22"/>
        </w:rPr>
        <w:t>“No. It’s an extra support alongside the work you’re already doing. It’s especially useful between sessions or while you’re waiting.”</w:t>
      </w:r>
    </w:p>
    <w:p w14:paraId="5A382F26" w14:textId="77777777" w:rsidR="00693A19" w:rsidRDefault="00693A19" w:rsidP="0048182B">
      <w:pPr>
        <w:rPr>
          <w:rFonts w:ascii="Poppins Medium" w:hAnsi="Poppins Medium" w:cs="Poppins Medium"/>
          <w:i/>
          <w:iCs/>
          <w:sz w:val="22"/>
          <w:szCs w:val="22"/>
        </w:rPr>
      </w:pPr>
    </w:p>
    <w:p w14:paraId="118F7CAA" w14:textId="11E0D4A8" w:rsidR="009739A3" w:rsidRDefault="00693A19">
      <w:pPr>
        <w:rPr>
          <w:rFonts w:ascii="Poppins Medium" w:hAnsi="Poppins Medium" w:cs="Poppins Medium"/>
        </w:rPr>
      </w:pPr>
      <w:r>
        <w:rPr>
          <w:rFonts w:ascii="Poppins Medium" w:hAnsi="Poppins Medium" w:cs="Poppins Medium"/>
        </w:rPr>
        <w:t>Other c</w:t>
      </w:r>
      <w:r w:rsidRPr="00693A19">
        <w:rPr>
          <w:rFonts w:ascii="Poppins Medium" w:hAnsi="Poppins Medium" w:cs="Poppins Medium"/>
        </w:rPr>
        <w:t xml:space="preserve">losing </w:t>
      </w:r>
      <w:r>
        <w:rPr>
          <w:rFonts w:ascii="Poppins Medium" w:hAnsi="Poppins Medium" w:cs="Poppins Medium"/>
        </w:rPr>
        <w:t>prompts:</w:t>
      </w:r>
    </w:p>
    <w:p w14:paraId="33ACD3CB" w14:textId="77777777" w:rsidR="00C03177" w:rsidRDefault="00C03177">
      <w:pPr>
        <w:rPr>
          <w:rFonts w:ascii="Poppins Medium" w:hAnsi="Poppins Medium" w:cs="Poppins Medium"/>
        </w:rPr>
      </w:pPr>
    </w:p>
    <w:p w14:paraId="476C5FF2" w14:textId="6575BDC1" w:rsidR="00693A19" w:rsidRPr="00C03177" w:rsidRDefault="00693A19" w:rsidP="00C03177">
      <w:pPr>
        <w:rPr>
          <w:rFonts w:ascii="Poppins" w:hAnsi="Poppins" w:cs="Poppins"/>
          <w:i/>
          <w:iCs/>
          <w:sz w:val="22"/>
          <w:szCs w:val="22"/>
        </w:rPr>
      </w:pPr>
      <w:r w:rsidRPr="00C03177">
        <w:rPr>
          <w:rFonts w:ascii="Poppins" w:hAnsi="Poppins" w:cs="Poppins"/>
          <w:i/>
          <w:iCs/>
          <w:sz w:val="22"/>
          <w:szCs w:val="22"/>
        </w:rPr>
        <w:t>“How about having a look around the app and bring one takeaway to your session?”</w:t>
      </w:r>
    </w:p>
    <w:p w14:paraId="5F265A00" w14:textId="69C79447" w:rsidR="00693A19" w:rsidRPr="00C03177" w:rsidRDefault="00693A19" w:rsidP="00C03177">
      <w:pPr>
        <w:rPr>
          <w:rFonts w:ascii="Poppins" w:hAnsi="Poppins" w:cs="Poppins"/>
          <w:i/>
          <w:iCs/>
          <w:sz w:val="22"/>
          <w:szCs w:val="22"/>
        </w:rPr>
      </w:pPr>
      <w:r w:rsidRPr="00C03177">
        <w:rPr>
          <w:rFonts w:ascii="Poppins" w:hAnsi="Poppins" w:cs="Poppins"/>
          <w:i/>
          <w:iCs/>
          <w:sz w:val="22"/>
          <w:szCs w:val="22"/>
        </w:rPr>
        <w:t>“Maybe try the compass this week and see what it recommends you?”</w:t>
      </w:r>
    </w:p>
    <w:p w14:paraId="51235BD2" w14:textId="30D0E461" w:rsidR="00693A19" w:rsidRPr="00C03177" w:rsidRDefault="00693A19" w:rsidP="00C03177">
      <w:pPr>
        <w:rPr>
          <w:rFonts w:ascii="Poppins" w:hAnsi="Poppins" w:cs="Poppins"/>
          <w:i/>
          <w:iCs/>
          <w:sz w:val="22"/>
          <w:szCs w:val="22"/>
        </w:rPr>
      </w:pPr>
      <w:r w:rsidRPr="00C03177">
        <w:rPr>
          <w:rFonts w:ascii="Poppins" w:hAnsi="Poppins" w:cs="Poppins"/>
          <w:i/>
          <w:iCs/>
          <w:sz w:val="22"/>
          <w:szCs w:val="22"/>
        </w:rPr>
        <w:t>“Bookmark the site so it’s there when you need it”</w:t>
      </w:r>
    </w:p>
    <w:p w14:paraId="2C03666A" w14:textId="614FF2A3" w:rsidR="00C03177" w:rsidRDefault="00C03177">
      <w:pPr>
        <w:rPr>
          <w:rFonts w:ascii="Poppins" w:hAnsi="Poppins" w:cs="Poppins"/>
          <w:i/>
          <w:iCs/>
          <w:sz w:val="22"/>
          <w:szCs w:val="22"/>
        </w:rPr>
      </w:pPr>
    </w:p>
    <w:p w14:paraId="7D16C64C" w14:textId="77777777" w:rsidR="007672DE" w:rsidRDefault="007672DE">
      <w:pPr>
        <w:rPr>
          <w:rFonts w:ascii="Poppins" w:hAnsi="Poppins" w:cs="Poppins"/>
          <w:i/>
          <w:iCs/>
          <w:sz w:val="22"/>
          <w:szCs w:val="22"/>
        </w:rPr>
      </w:pPr>
    </w:p>
    <w:p w14:paraId="69CEE375" w14:textId="1DE47B03" w:rsidR="000C23D8" w:rsidRPr="00C03177" w:rsidRDefault="000C23D8" w:rsidP="000C23D8">
      <w:pPr>
        <w:rPr>
          <w:rFonts w:ascii="Poppins Medium" w:hAnsi="Poppins Medium" w:cs="Poppins Medium"/>
        </w:rPr>
      </w:pPr>
      <w:r w:rsidRPr="00C03177">
        <w:rPr>
          <w:rFonts w:ascii="Poppins Medium" w:hAnsi="Poppins Medium" w:cs="Poppins Medium"/>
        </w:rPr>
        <w:t xml:space="preserve">How </w:t>
      </w:r>
      <w:r w:rsidR="00403DEB" w:rsidRPr="00C03177">
        <w:rPr>
          <w:rFonts w:ascii="Poppins Medium" w:hAnsi="Poppins Medium" w:cs="Poppins Medium"/>
        </w:rPr>
        <w:t>to use Ake</w:t>
      </w:r>
      <w:r w:rsidR="007672DE">
        <w:rPr>
          <w:rFonts w:ascii="Poppins Medium" w:hAnsi="Poppins Medium" w:cs="Poppins Medium"/>
        </w:rPr>
        <w:t>:</w:t>
      </w:r>
    </w:p>
    <w:p w14:paraId="64484B03" w14:textId="77777777" w:rsidR="00403DEB" w:rsidRDefault="00403DEB" w:rsidP="00403DEB">
      <w:pPr>
        <w:rPr>
          <w:rFonts w:ascii="Poppins" w:hAnsi="Poppins" w:cs="Poppins"/>
          <w:b/>
          <w:bCs/>
          <w:sz w:val="22"/>
          <w:szCs w:val="22"/>
        </w:rPr>
      </w:pPr>
    </w:p>
    <w:p w14:paraId="784D5A1E" w14:textId="249ADE21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t>Step 1: Get in</w:t>
      </w:r>
    </w:p>
    <w:p w14:paraId="4A872782" w14:textId="77777777" w:rsidR="00403DEB" w:rsidRPr="00403DEB" w:rsidRDefault="00403DEB" w:rsidP="00403DEB">
      <w:pPr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Go to akeapp.com</w:t>
      </w:r>
    </w:p>
    <w:p w14:paraId="3E0394BF" w14:textId="77777777" w:rsidR="00403DEB" w:rsidRPr="00C03177" w:rsidRDefault="00403DEB" w:rsidP="00403DEB">
      <w:pPr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 xml:space="preserve">Choose Log in (if you already have an account) or </w:t>
      </w:r>
      <w:proofErr w:type="gramStart"/>
      <w:r w:rsidRPr="00403DEB">
        <w:rPr>
          <w:rFonts w:ascii="Poppins" w:hAnsi="Poppins" w:cs="Poppins"/>
          <w:sz w:val="22"/>
          <w:szCs w:val="22"/>
        </w:rPr>
        <w:t>Create</w:t>
      </w:r>
      <w:proofErr w:type="gramEnd"/>
      <w:r w:rsidRPr="00403DEB">
        <w:rPr>
          <w:rFonts w:ascii="Poppins" w:hAnsi="Poppins" w:cs="Poppins"/>
          <w:sz w:val="22"/>
          <w:szCs w:val="22"/>
        </w:rPr>
        <w:t xml:space="preserve"> an account (if you’re new)</w:t>
      </w:r>
    </w:p>
    <w:p w14:paraId="0FD65F56" w14:textId="77777777" w:rsidR="00403DEB" w:rsidRPr="00C03177" w:rsidRDefault="00403DEB" w:rsidP="00403DEB">
      <w:pPr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If you’ve never logged in before, you’ll land on a “What is Ake?” page with a short introduction.</w:t>
      </w:r>
    </w:p>
    <w:p w14:paraId="371E298F" w14:textId="64E066D8" w:rsidR="00403DEB" w:rsidRPr="00403DEB" w:rsidRDefault="00403DEB" w:rsidP="00403DEB">
      <w:pPr>
        <w:numPr>
          <w:ilvl w:val="1"/>
          <w:numId w:val="2"/>
        </w:numPr>
        <w:tabs>
          <w:tab w:val="clear" w:pos="1440"/>
        </w:tabs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You can watch the video or read the article</w:t>
      </w:r>
    </w:p>
    <w:p w14:paraId="1B2D309D" w14:textId="77777777" w:rsidR="00403DEB" w:rsidRPr="00403DEB" w:rsidRDefault="00403DEB" w:rsidP="00403DEB">
      <w:pPr>
        <w:numPr>
          <w:ilvl w:val="1"/>
          <w:numId w:val="2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When you’re done, tap the wavy Ake logo in the top-left to go to the Home page</w:t>
      </w:r>
    </w:p>
    <w:p w14:paraId="61B9D10B" w14:textId="164964F3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lastRenderedPageBreak/>
        <w:t>Step 2: Start from the Compass (recommended)</w:t>
      </w:r>
    </w:p>
    <w:p w14:paraId="30957BE6" w14:textId="2AFAD53A" w:rsidR="00403DEB" w:rsidRPr="00403DEB" w:rsidRDefault="00403DEB" w:rsidP="00403DEB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On the Home page you’ll see a Compass with four areas: Happy, Quiet, Frustrated, Sad</w:t>
      </w:r>
    </w:p>
    <w:p w14:paraId="71BEE56B" w14:textId="77777777" w:rsidR="00403DEB" w:rsidRPr="00403DEB" w:rsidRDefault="00403DEB" w:rsidP="00403DEB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Tap the Compass where you’re at right now</w:t>
      </w:r>
    </w:p>
    <w:p w14:paraId="437422EC" w14:textId="77777777" w:rsidR="00403DEB" w:rsidRPr="00403DEB" w:rsidRDefault="00403DEB" w:rsidP="00403DEB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Tap closer to the centre if it’s a mild feeling</w:t>
      </w:r>
    </w:p>
    <w:p w14:paraId="596C8489" w14:textId="77777777" w:rsidR="00403DEB" w:rsidRPr="00403DEB" w:rsidRDefault="00403DEB" w:rsidP="00403DEB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Tap closer to the edge if it’s strong or intense</w:t>
      </w:r>
    </w:p>
    <w:p w14:paraId="33255C94" w14:textId="77777777" w:rsidR="00403DEB" w:rsidRPr="00403DEB" w:rsidRDefault="00403DEB" w:rsidP="00403DEB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Ake will give you about 5 suggestions that match what you tapped</w:t>
      </w:r>
    </w:p>
    <w:p w14:paraId="3B5D6751" w14:textId="77777777" w:rsidR="00403DEB" w:rsidRPr="00403DEB" w:rsidRDefault="00403DEB" w:rsidP="00403DEB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Pick one that looks useful. One piece of content per day is plenty, but it’s up to you.</w:t>
      </w:r>
    </w:p>
    <w:p w14:paraId="09516832" w14:textId="77777777" w:rsidR="00403DEB" w:rsidRPr="00403DEB" w:rsidRDefault="00403DEB" w:rsidP="00403DEB">
      <w:pPr>
        <w:rPr>
          <w:rFonts w:ascii="Poppins" w:hAnsi="Poppins" w:cs="Poppins"/>
          <w:sz w:val="22"/>
          <w:szCs w:val="22"/>
        </w:rPr>
      </w:pPr>
    </w:p>
    <w:p w14:paraId="1316EA82" w14:textId="74DECC54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t xml:space="preserve">Step </w:t>
      </w:r>
      <w:r w:rsidR="00365531" w:rsidRPr="00365531">
        <w:rPr>
          <w:rFonts w:ascii="Poppins Medium" w:hAnsi="Poppins Medium" w:cs="Poppins Medium"/>
          <w:sz w:val="22"/>
          <w:szCs w:val="22"/>
        </w:rPr>
        <w:t>3</w:t>
      </w:r>
      <w:r w:rsidRPr="00403DEB">
        <w:rPr>
          <w:rFonts w:ascii="Poppins Medium" w:hAnsi="Poppins Medium" w:cs="Poppins Medium"/>
          <w:sz w:val="22"/>
          <w:szCs w:val="22"/>
        </w:rPr>
        <w:t>: Or browse by Category</w:t>
      </w:r>
    </w:p>
    <w:p w14:paraId="712F345F" w14:textId="77777777" w:rsidR="00403DEB" w:rsidRPr="00403DEB" w:rsidRDefault="00403DEB" w:rsidP="00403DEB">
      <w:pPr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If you’d rather browse, tap the menu icon (top-right)</w:t>
      </w:r>
    </w:p>
    <w:p w14:paraId="3AF914BA" w14:textId="77777777" w:rsidR="00403DEB" w:rsidRPr="00403DEB" w:rsidRDefault="00403DEB" w:rsidP="00403DEB">
      <w:pPr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Choose one of the 6 categories to see the full library sorted by topic</w:t>
      </w:r>
    </w:p>
    <w:p w14:paraId="11B71FCC" w14:textId="77777777" w:rsidR="00365531" w:rsidRDefault="00365531" w:rsidP="00403DEB">
      <w:pPr>
        <w:rPr>
          <w:rFonts w:ascii="Poppins" w:hAnsi="Poppins" w:cs="Poppins"/>
          <w:sz w:val="22"/>
          <w:szCs w:val="22"/>
        </w:rPr>
      </w:pPr>
    </w:p>
    <w:p w14:paraId="202008ED" w14:textId="20F1DD9B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t xml:space="preserve">Step </w:t>
      </w:r>
      <w:r w:rsidR="00365531" w:rsidRPr="00365531">
        <w:rPr>
          <w:rFonts w:ascii="Poppins Medium" w:hAnsi="Poppins Medium" w:cs="Poppins Medium"/>
          <w:sz w:val="22"/>
          <w:szCs w:val="22"/>
        </w:rPr>
        <w:t>4</w:t>
      </w:r>
      <w:r w:rsidRPr="00403DEB">
        <w:rPr>
          <w:rFonts w:ascii="Poppins Medium" w:hAnsi="Poppins Medium" w:cs="Poppins Medium"/>
          <w:sz w:val="22"/>
          <w:szCs w:val="22"/>
        </w:rPr>
        <w:t>: Choose something to view</w:t>
      </w:r>
    </w:p>
    <w:p w14:paraId="080320A1" w14:textId="77777777" w:rsidR="00403DEB" w:rsidRPr="00403DEB" w:rsidRDefault="00403DEB" w:rsidP="00403DEB">
      <w:pPr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After you use the Compass or pick a category, you’ll see a list of content</w:t>
      </w:r>
    </w:p>
    <w:p w14:paraId="7B0765C3" w14:textId="77777777" w:rsidR="00403DEB" w:rsidRPr="00403DEB" w:rsidRDefault="00403DEB" w:rsidP="00403DEB">
      <w:pPr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Find something that interests you and tap Watch Video to open it</w:t>
      </w:r>
    </w:p>
    <w:p w14:paraId="65D7E4E8" w14:textId="77777777" w:rsidR="00403DEB" w:rsidRPr="00403DEB" w:rsidRDefault="00403DEB" w:rsidP="00403DEB">
      <w:pPr>
        <w:rPr>
          <w:rFonts w:ascii="Poppins" w:hAnsi="Poppins" w:cs="Poppins"/>
          <w:sz w:val="22"/>
          <w:szCs w:val="22"/>
        </w:rPr>
      </w:pPr>
    </w:p>
    <w:p w14:paraId="2675927E" w14:textId="7676DD82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t xml:space="preserve">Step </w:t>
      </w:r>
      <w:r w:rsidR="00365531" w:rsidRPr="00365531">
        <w:rPr>
          <w:rFonts w:ascii="Poppins Medium" w:hAnsi="Poppins Medium" w:cs="Poppins Medium"/>
          <w:sz w:val="22"/>
          <w:szCs w:val="22"/>
        </w:rPr>
        <w:t>5</w:t>
      </w:r>
      <w:r w:rsidR="00365531">
        <w:rPr>
          <w:rFonts w:ascii="Poppins Medium" w:hAnsi="Poppins Medium" w:cs="Poppins Medium"/>
          <w:sz w:val="22"/>
          <w:szCs w:val="22"/>
        </w:rPr>
        <w:t>:</w:t>
      </w:r>
      <w:r w:rsidRPr="00403DEB">
        <w:rPr>
          <w:rFonts w:ascii="Poppins Medium" w:hAnsi="Poppins Medium" w:cs="Poppins Medium"/>
          <w:sz w:val="22"/>
          <w:szCs w:val="22"/>
        </w:rPr>
        <w:t xml:space="preserve"> Use the content your way</w:t>
      </w:r>
    </w:p>
    <w:p w14:paraId="0781A912" w14:textId="77777777" w:rsidR="00403DEB" w:rsidRPr="00403DEB" w:rsidRDefault="00403DEB" w:rsidP="00403DEB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Each content page includes:</w:t>
      </w:r>
    </w:p>
    <w:p w14:paraId="143FBAFC" w14:textId="77777777" w:rsidR="00403DEB" w:rsidRPr="00403DEB" w:rsidRDefault="00403DEB" w:rsidP="00403DEB">
      <w:pPr>
        <w:numPr>
          <w:ilvl w:val="1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a video</w:t>
      </w:r>
    </w:p>
    <w:p w14:paraId="6BF505CC" w14:textId="77777777" w:rsidR="00403DEB" w:rsidRPr="00403DEB" w:rsidRDefault="00403DEB" w:rsidP="00403DEB">
      <w:pPr>
        <w:numPr>
          <w:ilvl w:val="1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a written article</w:t>
      </w:r>
    </w:p>
    <w:p w14:paraId="31EC626A" w14:textId="77777777" w:rsidR="00403DEB" w:rsidRPr="00403DEB" w:rsidRDefault="00403DEB" w:rsidP="00403DEB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You can:</w:t>
      </w:r>
    </w:p>
    <w:p w14:paraId="5488475C" w14:textId="77777777" w:rsidR="00403DEB" w:rsidRPr="00403DEB" w:rsidRDefault="00403DEB" w:rsidP="00403DEB">
      <w:pPr>
        <w:numPr>
          <w:ilvl w:val="1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watch the video, or</w:t>
      </w:r>
    </w:p>
    <w:p w14:paraId="0B267FDF" w14:textId="77777777" w:rsidR="00403DEB" w:rsidRPr="00403DEB" w:rsidRDefault="00403DEB" w:rsidP="00403DEB">
      <w:pPr>
        <w:numPr>
          <w:ilvl w:val="1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listen to the article using the readout, or</w:t>
      </w:r>
    </w:p>
    <w:p w14:paraId="5F04539E" w14:textId="77777777" w:rsidR="00403DEB" w:rsidRPr="00403DEB" w:rsidRDefault="00403DEB" w:rsidP="00403DEB">
      <w:pPr>
        <w:numPr>
          <w:ilvl w:val="1"/>
          <w:numId w:val="6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>read the article</w:t>
      </w:r>
    </w:p>
    <w:p w14:paraId="20585A90" w14:textId="27655B93" w:rsidR="00403DEB" w:rsidRPr="00403DEB" w:rsidRDefault="00403DEB" w:rsidP="00403DEB">
      <w:pPr>
        <w:rPr>
          <w:rFonts w:ascii="Poppins Medium" w:hAnsi="Poppins Medium" w:cs="Poppins Medium"/>
          <w:sz w:val="22"/>
          <w:szCs w:val="22"/>
        </w:rPr>
      </w:pPr>
      <w:r w:rsidRPr="00403DEB">
        <w:rPr>
          <w:rFonts w:ascii="Poppins Medium" w:hAnsi="Poppins Medium" w:cs="Poppins Medium"/>
          <w:sz w:val="22"/>
          <w:szCs w:val="22"/>
        </w:rPr>
        <w:lastRenderedPageBreak/>
        <w:t xml:space="preserve">Step </w:t>
      </w:r>
      <w:r w:rsidR="00365531" w:rsidRPr="00365531">
        <w:rPr>
          <w:rFonts w:ascii="Poppins Medium" w:hAnsi="Poppins Medium" w:cs="Poppins Medium"/>
          <w:sz w:val="22"/>
          <w:szCs w:val="22"/>
        </w:rPr>
        <w:t>6</w:t>
      </w:r>
      <w:r w:rsidRPr="00403DEB">
        <w:rPr>
          <w:rFonts w:ascii="Poppins Medium" w:hAnsi="Poppins Medium" w:cs="Poppins Medium"/>
          <w:sz w:val="22"/>
          <w:szCs w:val="22"/>
        </w:rPr>
        <w:t>: That’s it</w:t>
      </w:r>
    </w:p>
    <w:p w14:paraId="7896FC1C" w14:textId="77777777" w:rsidR="00403DEB" w:rsidRPr="00403DEB" w:rsidRDefault="00403DEB" w:rsidP="00403DEB">
      <w:pPr>
        <w:numPr>
          <w:ilvl w:val="0"/>
          <w:numId w:val="7"/>
        </w:numPr>
        <w:rPr>
          <w:rFonts w:ascii="Poppins" w:hAnsi="Poppins" w:cs="Poppins"/>
          <w:sz w:val="22"/>
          <w:szCs w:val="22"/>
        </w:rPr>
      </w:pPr>
      <w:r w:rsidRPr="00403DEB">
        <w:rPr>
          <w:rFonts w:ascii="Poppins" w:hAnsi="Poppins" w:cs="Poppins"/>
          <w:sz w:val="22"/>
          <w:szCs w:val="22"/>
        </w:rPr>
        <w:t xml:space="preserve">You can go back and choose another </w:t>
      </w:r>
      <w:proofErr w:type="gramStart"/>
      <w:r w:rsidRPr="00403DEB">
        <w:rPr>
          <w:rFonts w:ascii="Poppins" w:hAnsi="Poppins" w:cs="Poppins"/>
          <w:sz w:val="22"/>
          <w:szCs w:val="22"/>
        </w:rPr>
        <w:t>item, or</w:t>
      </w:r>
      <w:proofErr w:type="gramEnd"/>
      <w:r w:rsidRPr="00403DEB">
        <w:rPr>
          <w:rFonts w:ascii="Poppins" w:hAnsi="Poppins" w:cs="Poppins"/>
          <w:sz w:val="22"/>
          <w:szCs w:val="22"/>
        </w:rPr>
        <w:t xml:space="preserve"> just come back another day.</w:t>
      </w:r>
    </w:p>
    <w:p w14:paraId="5352A80B" w14:textId="77777777" w:rsidR="00403DEB" w:rsidRPr="00403DEB" w:rsidRDefault="00403DEB" w:rsidP="00403DEB">
      <w:pPr>
        <w:rPr>
          <w:rFonts w:ascii="Poppins" w:hAnsi="Poppins" w:cs="Poppins"/>
          <w:sz w:val="22"/>
          <w:szCs w:val="22"/>
        </w:rPr>
      </w:pPr>
    </w:p>
    <w:p w14:paraId="640482B3" w14:textId="77777777" w:rsidR="00403DEB" w:rsidRPr="00403DEB" w:rsidRDefault="00403DEB" w:rsidP="00403DEB">
      <w:pPr>
        <w:rPr>
          <w:rFonts w:ascii="Poppins" w:hAnsi="Poppins" w:cs="Poppins"/>
          <w:sz w:val="22"/>
          <w:szCs w:val="22"/>
        </w:rPr>
      </w:pPr>
    </w:p>
    <w:p w14:paraId="38C9A6A6" w14:textId="54D9A0E0" w:rsidR="000C23D8" w:rsidRDefault="00403DEB" w:rsidP="004F4F4E">
      <w:pPr>
        <w:jc w:val="center"/>
        <w:rPr>
          <w:rFonts w:ascii="Poppins Medium" w:hAnsi="Poppins Medium" w:cs="Poppins Medium"/>
          <w:i/>
          <w:iCs/>
        </w:rPr>
      </w:pPr>
      <w:r w:rsidRPr="00403DEB">
        <w:rPr>
          <w:rFonts w:ascii="Poppins Medium" w:hAnsi="Poppins Medium" w:cs="Poppins Medium"/>
          <w:i/>
          <w:iCs/>
        </w:rPr>
        <w:t xml:space="preserve">“A good pattern </w:t>
      </w:r>
      <w:proofErr w:type="gramStart"/>
      <w:r w:rsidRPr="00403DEB">
        <w:rPr>
          <w:rFonts w:ascii="Poppins Medium" w:hAnsi="Poppins Medium" w:cs="Poppins Medium"/>
          <w:i/>
          <w:iCs/>
        </w:rPr>
        <w:t>is:</w:t>
      </w:r>
      <w:proofErr w:type="gramEnd"/>
      <w:r w:rsidRPr="00403DEB">
        <w:rPr>
          <w:rFonts w:ascii="Poppins Medium" w:hAnsi="Poppins Medium" w:cs="Poppins Medium"/>
          <w:i/>
          <w:iCs/>
        </w:rPr>
        <w:t xml:space="preserve"> Compass first, pick one thing, take one idea away, and try it in real life.”</w:t>
      </w:r>
    </w:p>
    <w:p w14:paraId="25F7F57A" w14:textId="77777777" w:rsidR="00FD1D15" w:rsidRDefault="00FD1D15" w:rsidP="004F4F4E">
      <w:pPr>
        <w:jc w:val="center"/>
        <w:rPr>
          <w:rFonts w:ascii="Poppins Medium" w:hAnsi="Poppins Medium" w:cs="Poppins Medium"/>
          <w:i/>
          <w:iCs/>
        </w:rPr>
      </w:pPr>
    </w:p>
    <w:p w14:paraId="416B19FC" w14:textId="77777777" w:rsidR="00BB72DD" w:rsidRDefault="00BB72DD" w:rsidP="004F4F4E">
      <w:pPr>
        <w:jc w:val="center"/>
        <w:rPr>
          <w:rFonts w:ascii="Poppins Medium" w:hAnsi="Poppins Medium" w:cs="Poppins Medium"/>
          <w:i/>
          <w:iCs/>
        </w:rPr>
      </w:pPr>
    </w:p>
    <w:p w14:paraId="17049E5F" w14:textId="77777777" w:rsidR="00BB72DD" w:rsidRDefault="00BB72DD" w:rsidP="004F4F4E">
      <w:pPr>
        <w:jc w:val="center"/>
        <w:rPr>
          <w:rFonts w:ascii="Poppins Medium" w:hAnsi="Poppins Medium" w:cs="Poppins Medium"/>
          <w:i/>
          <w:iCs/>
        </w:rPr>
      </w:pPr>
    </w:p>
    <w:p w14:paraId="653C7B7D" w14:textId="77777777" w:rsidR="00FD4D83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0"/>
          <w:szCs w:val="20"/>
        </w:rPr>
      </w:pPr>
    </w:p>
    <w:p w14:paraId="11F58F04" w14:textId="77777777" w:rsidR="00FD4D83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0"/>
          <w:szCs w:val="20"/>
        </w:rPr>
      </w:pPr>
    </w:p>
    <w:p w14:paraId="3D9FAB2C" w14:textId="77777777" w:rsidR="000A0032" w:rsidRPr="00BB72DD" w:rsidRDefault="000A0032" w:rsidP="000A0032">
      <w:pPr>
        <w:pStyle w:val="BasicParagraph"/>
        <w:suppressAutoHyphens/>
        <w:rPr>
          <w:rFonts w:ascii="Poppins Medium" w:hAnsi="Poppins Medium" w:cs="Poppins Medium"/>
        </w:rPr>
      </w:pPr>
      <w:r w:rsidRPr="00BB72DD">
        <w:rPr>
          <w:rFonts w:ascii="Poppins Medium" w:hAnsi="Poppins Medium" w:cs="Poppins Medium"/>
        </w:rPr>
        <w:t>Frequently Asked Questions</w:t>
      </w:r>
    </w:p>
    <w:p w14:paraId="3F24525C" w14:textId="77777777" w:rsidR="00FD4D83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0"/>
          <w:szCs w:val="20"/>
        </w:rPr>
      </w:pPr>
    </w:p>
    <w:p w14:paraId="774434B2" w14:textId="77777777" w:rsidR="00FD4D83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0"/>
          <w:szCs w:val="20"/>
        </w:rPr>
      </w:pPr>
    </w:p>
    <w:p w14:paraId="52186150" w14:textId="6F785AE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How do I start using Ake?</w:t>
      </w:r>
    </w:p>
    <w:p w14:paraId="0C5A2E94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 xml:space="preserve">Go to akeapp.com. Log </w:t>
      </w:r>
      <w:proofErr w:type="gramStart"/>
      <w:r w:rsidRPr="00BB72DD">
        <w:rPr>
          <w:rFonts w:ascii="Poppins" w:hAnsi="Poppins" w:cs="Poppins"/>
          <w:i/>
          <w:iCs/>
          <w:sz w:val="22"/>
          <w:szCs w:val="22"/>
        </w:rPr>
        <w:t>in, or</w:t>
      </w:r>
      <w:proofErr w:type="gramEnd"/>
      <w:r w:rsidRPr="00BB72DD">
        <w:rPr>
          <w:rFonts w:ascii="Poppins" w:hAnsi="Poppins" w:cs="Poppins"/>
          <w:i/>
          <w:iCs/>
          <w:sz w:val="22"/>
          <w:szCs w:val="22"/>
        </w:rPr>
        <w:t xml:space="preserve"> create an account if you’re new.</w:t>
      </w:r>
    </w:p>
    <w:p w14:paraId="7AB9A88C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3F83F952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What happens the first time I use it?</w:t>
      </w:r>
    </w:p>
    <w:p w14:paraId="45009F5F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If you’ve never logged in before, you’ll see a “What is Ake?” page with an intro. You can watch the video or read the article, then tap the wavy Ake logo in the top-left to go to the Home page.</w:t>
      </w:r>
    </w:p>
    <w:p w14:paraId="43EEDE85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3DDB7A72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Do I have to use the Compass?</w:t>
      </w:r>
    </w:p>
    <w:p w14:paraId="27F530FF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No. The Compass is the quickest way to get suggestions that match how you’re feeling, but you can also browse the full library by category.</w:t>
      </w:r>
    </w:p>
    <w:p w14:paraId="0465685A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416103A3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How does the Compass work?</w:t>
      </w:r>
    </w:p>
    <w:p w14:paraId="41D54DDF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On the Home page, the Compass has four areas: Happy, Quiet, Frustrated, Sad.</w:t>
      </w:r>
    </w:p>
    <w:p w14:paraId="2F192CB2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Tap where you’re at:</w:t>
      </w:r>
    </w:p>
    <w:p w14:paraId="73D4637B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closer to the centre = the feeling is mild</w:t>
      </w:r>
    </w:p>
    <w:p w14:paraId="35F95614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closer to the edge = the feeling is strong</w:t>
      </w:r>
    </w:p>
    <w:p w14:paraId="3968026D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Ake will give you around 5 recommendations to choose from.</w:t>
      </w:r>
    </w:p>
    <w:p w14:paraId="21D87641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lastRenderedPageBreak/>
        <w:t>How do I browse everything by topic?</w:t>
      </w:r>
    </w:p>
    <w:p w14:paraId="083D4F2B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Tap the menu icon (top-right) to open the side menu, then choose one of the categories to explore the full library.</w:t>
      </w:r>
    </w:p>
    <w:p w14:paraId="3312D6E6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74CB0AD2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What do I do once I pick something?</w:t>
      </w:r>
    </w:p>
    <w:p w14:paraId="2C6B0F41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Tap Watch Video to open the content. Each topic includes:</w:t>
      </w:r>
    </w:p>
    <w:p w14:paraId="2234F8EC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a video</w:t>
      </w:r>
    </w:p>
    <w:p w14:paraId="653E3413" w14:textId="77777777" w:rsidR="00FD4D83" w:rsidRPr="00BB72DD" w:rsidRDefault="00FD4D83" w:rsidP="00FD4D83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a written article</w:t>
      </w:r>
    </w:p>
    <w:p w14:paraId="1E609B8A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You can watch the video, read the article, or listen to the article readout.</w:t>
      </w:r>
    </w:p>
    <w:p w14:paraId="7B3BC06A" w14:textId="77777777" w:rsidR="00FD4D83" w:rsidRPr="00BB72DD" w:rsidRDefault="00FD4D83" w:rsidP="00FD4D83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3E51A70E" w14:textId="77777777" w:rsidR="00FD4D83" w:rsidRPr="00BB72DD" w:rsidRDefault="00FD4D83" w:rsidP="00FD4D83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How much should I do?</w:t>
      </w:r>
    </w:p>
    <w:p w14:paraId="3C2A4E28" w14:textId="5D82AA5D" w:rsidR="00FD1D15" w:rsidRPr="00BB72DD" w:rsidRDefault="00FD4D83" w:rsidP="00FD4D83">
      <w:pPr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 xml:space="preserve">One piece of content a day is plenty. You can do more if you want, but it’s usually better to choose one thing and </w:t>
      </w:r>
      <w:proofErr w:type="gramStart"/>
      <w:r w:rsidRPr="00BB72DD">
        <w:rPr>
          <w:rFonts w:ascii="Poppins" w:hAnsi="Poppins" w:cs="Poppins"/>
          <w:i/>
          <w:iCs/>
          <w:sz w:val="22"/>
          <w:szCs w:val="22"/>
        </w:rPr>
        <w:t>actually try</w:t>
      </w:r>
      <w:proofErr w:type="gramEnd"/>
      <w:r w:rsidRPr="00BB72DD">
        <w:rPr>
          <w:rFonts w:ascii="Poppins" w:hAnsi="Poppins" w:cs="Poppins"/>
          <w:i/>
          <w:iCs/>
          <w:sz w:val="22"/>
          <w:szCs w:val="22"/>
        </w:rPr>
        <w:t xml:space="preserve"> it out in real life.</w:t>
      </w:r>
    </w:p>
    <w:p w14:paraId="52065EA7" w14:textId="77777777" w:rsidR="00BB72DD" w:rsidRPr="00BB72DD" w:rsidRDefault="00BB72DD" w:rsidP="00FD4D83">
      <w:pPr>
        <w:rPr>
          <w:rFonts w:ascii="Poppins" w:hAnsi="Poppins" w:cs="Poppins"/>
          <w:i/>
          <w:iCs/>
          <w:sz w:val="22"/>
          <w:szCs w:val="22"/>
        </w:rPr>
      </w:pPr>
    </w:p>
    <w:p w14:paraId="43B7AFD2" w14:textId="77777777" w:rsidR="00BB72DD" w:rsidRPr="00BB72DD" w:rsidRDefault="00BB72DD" w:rsidP="00BB72DD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Do I need an account?</w:t>
      </w:r>
    </w:p>
    <w:p w14:paraId="78E0E50D" w14:textId="77777777" w:rsidR="00BB72DD" w:rsidRPr="00BB72DD" w:rsidRDefault="00BB72DD" w:rsidP="00BB72DD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Yes. Creating an account helps with features like saved progress and (where enabled) service-specific areas.</w:t>
      </w:r>
    </w:p>
    <w:p w14:paraId="66C014CA" w14:textId="77777777" w:rsidR="00BB72DD" w:rsidRPr="00BB72DD" w:rsidRDefault="00BB72DD" w:rsidP="00BB72DD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71EA66F7" w14:textId="77777777" w:rsidR="00BB72DD" w:rsidRPr="00BB72DD" w:rsidRDefault="00BB72DD" w:rsidP="00BB72DD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I forgot my password. What do I do?</w:t>
      </w:r>
    </w:p>
    <w:p w14:paraId="487D0CEA" w14:textId="77777777" w:rsidR="00BB72DD" w:rsidRPr="00BB72DD" w:rsidRDefault="00BB72DD" w:rsidP="00BB72DD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Use the Forgot password link on the login screen and follow the steps sent to your email.</w:t>
      </w:r>
    </w:p>
    <w:p w14:paraId="0065382A" w14:textId="77777777" w:rsidR="00BB72DD" w:rsidRPr="00BB72DD" w:rsidRDefault="00BB72DD" w:rsidP="00BB72DD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46285DDA" w14:textId="77777777" w:rsidR="00BB72DD" w:rsidRPr="00BB72DD" w:rsidRDefault="00BB72DD" w:rsidP="00BB72DD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Can others see what I do on Ake?</w:t>
      </w:r>
    </w:p>
    <w:p w14:paraId="15A54FB0" w14:textId="77777777" w:rsidR="00BB72DD" w:rsidRPr="00BB72DD" w:rsidRDefault="00BB72DD" w:rsidP="00BB72DD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Ake is designed so you can use it privately. If your service is using any account-based features (like Discussions), they will explain how that works and what is visible.</w:t>
      </w:r>
    </w:p>
    <w:p w14:paraId="01EECC7D" w14:textId="77777777" w:rsidR="00BB72DD" w:rsidRPr="00BB72DD" w:rsidRDefault="00BB72DD" w:rsidP="00BB72DD">
      <w:pPr>
        <w:pStyle w:val="BasicParagraph"/>
        <w:suppressAutoHyphens/>
        <w:rPr>
          <w:rFonts w:ascii="Poppins SemiBold" w:hAnsi="Poppins SemiBold" w:cs="Poppins SemiBold"/>
          <w:b/>
          <w:bCs/>
          <w:sz w:val="22"/>
          <w:szCs w:val="22"/>
        </w:rPr>
      </w:pPr>
    </w:p>
    <w:p w14:paraId="412777B4" w14:textId="77777777" w:rsidR="00BB72DD" w:rsidRPr="00BB72DD" w:rsidRDefault="00BB72DD" w:rsidP="00BB72DD">
      <w:pPr>
        <w:pStyle w:val="BasicParagraph"/>
        <w:suppressAutoHyphens/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 Medium" w:hAnsi="Poppins Medium" w:cs="Poppins Medium"/>
          <w:sz w:val="22"/>
          <w:szCs w:val="22"/>
        </w:rPr>
        <w:t>Why would I use Ake?</w:t>
      </w:r>
    </w:p>
    <w:p w14:paraId="22281940" w14:textId="77777777" w:rsidR="00BB72DD" w:rsidRPr="00BB72DD" w:rsidRDefault="00BB72DD" w:rsidP="00BB72DD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>People use Ake to:</w:t>
      </w:r>
    </w:p>
    <w:p w14:paraId="775D6318" w14:textId="77777777" w:rsidR="00BB72DD" w:rsidRPr="00BB72DD" w:rsidRDefault="00BB72DD" w:rsidP="00BB72DD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Slow things down when emotions rise</w:t>
      </w:r>
    </w:p>
    <w:p w14:paraId="54AF8E6C" w14:textId="77777777" w:rsidR="00BB72DD" w:rsidRPr="00BB72DD" w:rsidRDefault="00BB72DD" w:rsidP="00BB72DD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Reflect on patterns and choices</w:t>
      </w:r>
    </w:p>
    <w:p w14:paraId="6DF7A511" w14:textId="77777777" w:rsidR="00BB72DD" w:rsidRPr="00BB72DD" w:rsidRDefault="00BB72DD" w:rsidP="00BB72DD">
      <w:pPr>
        <w:pStyle w:val="BasicParagraph"/>
        <w:suppressAutoHyphens/>
        <w:rPr>
          <w:rFonts w:ascii="Poppins" w:hAnsi="Poppins" w:cs="Poppins"/>
          <w:i/>
          <w:iCs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Help with focus between sessions</w:t>
      </w:r>
    </w:p>
    <w:p w14:paraId="54BC0D0F" w14:textId="5084633A" w:rsidR="00BB72DD" w:rsidRPr="00BB72DD" w:rsidRDefault="00BB72DD" w:rsidP="00BB72DD">
      <w:pPr>
        <w:rPr>
          <w:rFonts w:ascii="Poppins Medium" w:hAnsi="Poppins Medium" w:cs="Poppins Medium"/>
          <w:sz w:val="22"/>
          <w:szCs w:val="22"/>
        </w:rPr>
      </w:pPr>
      <w:r w:rsidRPr="00BB72DD">
        <w:rPr>
          <w:rFonts w:ascii="Poppins" w:hAnsi="Poppins" w:cs="Poppins"/>
          <w:i/>
          <w:iCs/>
          <w:sz w:val="22"/>
          <w:szCs w:val="22"/>
        </w:rPr>
        <w:tab/>
        <w:t>•</w:t>
      </w:r>
      <w:r w:rsidRPr="00BB72DD">
        <w:rPr>
          <w:rFonts w:ascii="Poppins" w:hAnsi="Poppins" w:cs="Poppins"/>
          <w:i/>
          <w:iCs/>
          <w:sz w:val="22"/>
          <w:szCs w:val="22"/>
        </w:rPr>
        <w:tab/>
        <w:t>Build better habits over time</w:t>
      </w:r>
    </w:p>
    <w:sectPr w:rsidR="00BB72DD" w:rsidRPr="00BB72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B6F6" w14:textId="77777777" w:rsidR="00DB7CD6" w:rsidRDefault="00DB7CD6" w:rsidP="009739A3">
      <w:pPr>
        <w:spacing w:after="0" w:line="240" w:lineRule="auto"/>
      </w:pPr>
      <w:r>
        <w:separator/>
      </w:r>
    </w:p>
  </w:endnote>
  <w:endnote w:type="continuationSeparator" w:id="0">
    <w:p w14:paraId="19A326EB" w14:textId="77777777" w:rsidR="00DB7CD6" w:rsidRDefault="00DB7CD6" w:rsidP="0097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4D"/>
    <w:family w:val="auto"/>
    <w:notTrueType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4D"/>
    <w:family w:val="auto"/>
    <w:notTrueType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7F85" w14:textId="77777777" w:rsidR="00DB7CD6" w:rsidRDefault="00DB7CD6" w:rsidP="009739A3">
      <w:pPr>
        <w:spacing w:after="0" w:line="240" w:lineRule="auto"/>
      </w:pPr>
      <w:r>
        <w:separator/>
      </w:r>
    </w:p>
  </w:footnote>
  <w:footnote w:type="continuationSeparator" w:id="0">
    <w:p w14:paraId="25A795BE" w14:textId="77777777" w:rsidR="00DB7CD6" w:rsidRDefault="00DB7CD6" w:rsidP="0097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D6F1" w14:textId="723A0D78" w:rsidR="009739A3" w:rsidRDefault="009739A3">
    <w:pPr>
      <w:pStyle w:val="Header"/>
    </w:pPr>
    <w:r w:rsidRPr="009739A3">
      <w:drawing>
        <wp:anchor distT="0" distB="0" distL="114300" distR="114300" simplePos="0" relativeHeight="251659264" behindDoc="1" locked="0" layoutInCell="1" allowOverlap="1" wp14:anchorId="3823B76B" wp14:editId="095AAE04">
          <wp:simplePos x="0" y="0"/>
          <wp:positionH relativeFrom="column">
            <wp:posOffset>-499730</wp:posOffset>
          </wp:positionH>
          <wp:positionV relativeFrom="page">
            <wp:posOffset>467360</wp:posOffset>
          </wp:positionV>
          <wp:extent cx="6727825" cy="9749155"/>
          <wp:effectExtent l="0" t="0" r="0" b="4445"/>
          <wp:wrapNone/>
          <wp:docPr id="733714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555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825" cy="974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483D"/>
    <w:multiLevelType w:val="multilevel"/>
    <w:tmpl w:val="300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17BA7"/>
    <w:multiLevelType w:val="multilevel"/>
    <w:tmpl w:val="1D1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C20E4"/>
    <w:multiLevelType w:val="multilevel"/>
    <w:tmpl w:val="24F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E29FC"/>
    <w:multiLevelType w:val="multilevel"/>
    <w:tmpl w:val="E73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75CF"/>
    <w:multiLevelType w:val="multilevel"/>
    <w:tmpl w:val="BD32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C7810"/>
    <w:multiLevelType w:val="multilevel"/>
    <w:tmpl w:val="9B3E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60E2A"/>
    <w:multiLevelType w:val="multilevel"/>
    <w:tmpl w:val="2D32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F6400"/>
    <w:multiLevelType w:val="hybridMultilevel"/>
    <w:tmpl w:val="506E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18967">
    <w:abstractNumId w:val="7"/>
  </w:num>
  <w:num w:numId="2" w16cid:durableId="1663007510">
    <w:abstractNumId w:val="4"/>
  </w:num>
  <w:num w:numId="3" w16cid:durableId="547257487">
    <w:abstractNumId w:val="1"/>
  </w:num>
  <w:num w:numId="4" w16cid:durableId="1615937292">
    <w:abstractNumId w:val="2"/>
  </w:num>
  <w:num w:numId="5" w16cid:durableId="1995376504">
    <w:abstractNumId w:val="5"/>
  </w:num>
  <w:num w:numId="6" w16cid:durableId="1615555091">
    <w:abstractNumId w:val="3"/>
  </w:num>
  <w:num w:numId="7" w16cid:durableId="1760832636">
    <w:abstractNumId w:val="0"/>
  </w:num>
  <w:num w:numId="8" w16cid:durableId="565264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A3"/>
    <w:rsid w:val="000A0032"/>
    <w:rsid w:val="000C23D8"/>
    <w:rsid w:val="00272328"/>
    <w:rsid w:val="00317F8D"/>
    <w:rsid w:val="00365531"/>
    <w:rsid w:val="00403DEB"/>
    <w:rsid w:val="0043266A"/>
    <w:rsid w:val="0048182B"/>
    <w:rsid w:val="004F4F4E"/>
    <w:rsid w:val="00693A19"/>
    <w:rsid w:val="006E28FB"/>
    <w:rsid w:val="007672DE"/>
    <w:rsid w:val="009739A3"/>
    <w:rsid w:val="00A32666"/>
    <w:rsid w:val="00AC4E53"/>
    <w:rsid w:val="00BB72DD"/>
    <w:rsid w:val="00C03177"/>
    <w:rsid w:val="00DB7CD6"/>
    <w:rsid w:val="00FD1D1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D907"/>
  <w15:chartTrackingRefBased/>
  <w15:docId w15:val="{90D0B55D-8401-CF42-958C-5B8E1B35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A3"/>
  </w:style>
  <w:style w:type="paragraph" w:styleId="Footer">
    <w:name w:val="footer"/>
    <w:basedOn w:val="Normal"/>
    <w:link w:val="FooterChar"/>
    <w:uiPriority w:val="99"/>
    <w:unhideWhenUsed/>
    <w:rsid w:val="0097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A3"/>
  </w:style>
  <w:style w:type="paragraph" w:customStyle="1" w:styleId="BasicParagraph">
    <w:name w:val="[Basic Paragraph]"/>
    <w:basedOn w:val="Normal"/>
    <w:uiPriority w:val="99"/>
    <w:rsid w:val="00FD4D8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F6F51ADBF9A4F8B7A0DBE42D0532B" ma:contentTypeVersion="19" ma:contentTypeDescription="Create a new document." ma:contentTypeScope="" ma:versionID="b60b02145af4a736f4792455956c41e2">
  <xsd:schema xmlns:xsd="http://www.w3.org/2001/XMLSchema" xmlns:xs="http://www.w3.org/2001/XMLSchema" xmlns:p="http://schemas.microsoft.com/office/2006/metadata/properties" xmlns:ns2="f1def1ad-4971-42eb-ad64-261a76980548" xmlns:ns3="fefb6d6f-d187-409b-84d6-f0612f233ca6" targetNamespace="http://schemas.microsoft.com/office/2006/metadata/properties" ma:root="true" ma:fieldsID="95f07d64a17ae81ab3c772984437b973" ns2:_="" ns3:_="">
    <xsd:import namespace="f1def1ad-4971-42eb-ad64-261a76980548"/>
    <xsd:import namespace="fefb6d6f-d187-409b-84d6-f0612f233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f1ad-4971-42eb-ad64-261a76980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a2059e-d109-4167-9caa-63ff0f04a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b6d6f-d187-409b-84d6-f0612f233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8c111-d3d7-4ac5-a1d4-26bab6aac072}" ma:internalName="TaxCatchAll" ma:showField="CatchAllData" ma:web="fefb6d6f-d187-409b-84d6-f0612f233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b6d6f-d187-409b-84d6-f0612f233ca6" xsi:nil="true"/>
    <lcf76f155ced4ddcb4097134ff3c332f xmlns="f1def1ad-4971-42eb-ad64-261a769805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C4FB3F-BFED-4E52-96CE-CA1A0EBE21A0}"/>
</file>

<file path=customXml/itemProps2.xml><?xml version="1.0" encoding="utf-8"?>
<ds:datastoreItem xmlns:ds="http://schemas.openxmlformats.org/officeDocument/2006/customXml" ds:itemID="{D9BCC263-9DEA-4D65-8DE7-4ED6AE7226CC}"/>
</file>

<file path=customXml/itemProps3.xml><?xml version="1.0" encoding="utf-8"?>
<ds:datastoreItem xmlns:ds="http://schemas.openxmlformats.org/officeDocument/2006/customXml" ds:itemID="{4F910937-19E1-4E0A-97AD-F124C0C3E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Shaw</dc:creator>
  <cp:keywords/>
  <dc:description/>
  <cp:lastModifiedBy>Alex Shaw</cp:lastModifiedBy>
  <cp:revision>14</cp:revision>
  <dcterms:created xsi:type="dcterms:W3CDTF">2026-02-04T22:17:00Z</dcterms:created>
  <dcterms:modified xsi:type="dcterms:W3CDTF">2026-02-05T01:41:00Z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0x0101006F9F6F51ADBF9A4F8B7A0DBE42D0532B</vt:lpwstr>
  </property>
</Properties>
</file>